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3A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深圳安徽实业有限公司</w:t>
      </w:r>
    </w:p>
    <w:p w14:paraId="7181DFD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安徽大厦5楼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办公家具采购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1E757574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1B27B317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5F88375E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11510313">
      <w:pPr>
        <w:ind w:firstLine="3200" w:firstLineChars="1000"/>
        <w:rPr>
          <w:rFonts w:hint="eastAsia" w:ascii="仿宋_GB2312" w:eastAsia="仿宋_GB2312"/>
          <w:bCs/>
          <w:sz w:val="32"/>
          <w:szCs w:val="32"/>
        </w:rPr>
      </w:pPr>
    </w:p>
    <w:p w14:paraId="67D7C88E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1B7972DA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</w:p>
    <w:p w14:paraId="5D0E4BED">
      <w:pPr>
        <w:ind w:firstLine="3520" w:firstLineChars="80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询比采购文件</w:t>
      </w:r>
    </w:p>
    <w:p w14:paraId="0883A362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</w:t>
      </w:r>
    </w:p>
    <w:p w14:paraId="3D1FA9BD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2BF87EA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08CDBDBB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663C0EC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</w:t>
      </w:r>
    </w:p>
    <w:p w14:paraId="27A1509A">
      <w:pPr>
        <w:rPr>
          <w:rFonts w:hint="eastAsia" w:ascii="仿宋_GB2312" w:eastAsia="仿宋_GB2312"/>
          <w:sz w:val="32"/>
          <w:szCs w:val="32"/>
        </w:rPr>
      </w:pPr>
    </w:p>
    <w:p w14:paraId="2DDF4A94">
      <w:pPr>
        <w:rPr>
          <w:rFonts w:hint="eastAsia" w:ascii="仿宋_GB2312" w:eastAsia="仿宋_GB2312"/>
          <w:sz w:val="32"/>
          <w:szCs w:val="32"/>
        </w:rPr>
      </w:pPr>
    </w:p>
    <w:p w14:paraId="1EA0667E">
      <w:pPr>
        <w:ind w:firstLine="2570" w:firstLineChars="8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采购人：</w:t>
      </w:r>
      <w:r>
        <w:rPr>
          <w:rFonts w:hint="eastAsia" w:ascii="仿宋_GB2312" w:eastAsia="仿宋_GB2312"/>
          <w:b/>
          <w:sz w:val="32"/>
          <w:szCs w:val="32"/>
        </w:rPr>
        <w:t>深圳安徽实业有限公司</w:t>
      </w:r>
    </w:p>
    <w:p w14:paraId="0A88B409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396F82F4">
      <w:pPr>
        <w:ind w:firstLine="3855" w:firstLineChars="1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2025年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/>
          <w:sz w:val="32"/>
          <w:szCs w:val="32"/>
        </w:rPr>
        <w:t>月</w:t>
      </w:r>
    </w:p>
    <w:p w14:paraId="3A371C18">
      <w:pPr>
        <w:rPr>
          <w:rFonts w:hint="eastAsia" w:ascii="仿宋_GB2312" w:eastAsia="仿宋_GB2312"/>
          <w:bCs/>
          <w:sz w:val="32"/>
          <w:szCs w:val="32"/>
        </w:rPr>
        <w:sectPr>
          <w:pgSz w:w="11907" w:h="16840"/>
          <w:pgMar w:top="1361" w:right="746" w:bottom="1134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290" w:charSpace="0"/>
        </w:sectPr>
      </w:pPr>
    </w:p>
    <w:p w14:paraId="6F3DA06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 w14:paraId="2A40826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CDD426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    询比采购公告</w:t>
      </w:r>
      <w:r>
        <w:rPr>
          <w:rFonts w:ascii="仿宋_GB2312" w:eastAsia="仿宋_GB2312"/>
          <w:sz w:val="32"/>
          <w:szCs w:val="32"/>
        </w:rPr>
        <w:t>……………………………………………………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5</w:t>
      </w:r>
    </w:p>
    <w:p w14:paraId="40232D10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第二章    供应商须知 </w:t>
      </w:r>
      <w:r>
        <w:rPr>
          <w:rFonts w:ascii="仿宋_GB2312" w:eastAsia="仿宋_GB2312"/>
          <w:sz w:val="32"/>
          <w:szCs w:val="32"/>
        </w:rPr>
        <w:t>………………………………………………………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</w:p>
    <w:p w14:paraId="282747BA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第三章    评审办法（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综合评估</w:t>
      </w:r>
      <w:r>
        <w:rPr>
          <w:rFonts w:hint="eastAsia" w:ascii="仿宋_GB2312" w:eastAsia="仿宋_GB2312"/>
          <w:sz w:val="32"/>
          <w:szCs w:val="32"/>
        </w:rPr>
        <w:t>法）…</w:t>
      </w:r>
      <w:r>
        <w:rPr>
          <w:rFonts w:ascii="仿宋_GB2312" w:eastAsia="仿宋_GB2312"/>
          <w:sz w:val="32"/>
          <w:szCs w:val="32"/>
        </w:rPr>
        <w:t>…………………………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</w:p>
    <w:p w14:paraId="6A2C0FDC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第四章    合同条款 </w:t>
      </w:r>
      <w:r>
        <w:rPr>
          <w:rFonts w:ascii="仿宋_GB2312" w:eastAsia="仿宋_GB2312"/>
          <w:sz w:val="32"/>
          <w:szCs w:val="32"/>
        </w:rPr>
        <w:t>…………………………………………………………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 w14:paraId="495A761F">
      <w:pPr>
        <w:rPr>
          <w:rFonts w:hint="eastAsia" w:ascii="仿宋_GB2312" w:eastAsia="仿宋_GB2312"/>
          <w:sz w:val="32"/>
          <w:szCs w:val="32"/>
          <w:lang w:val="en-US" w:eastAsia="zh-CN"/>
        </w:rPr>
        <w:sectPr>
          <w:type w:val="continuous"/>
          <w:pgSz w:w="12240" w:h="15840"/>
          <w:pgMar w:top="1440" w:right="1803" w:bottom="1440" w:left="1803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285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第五章    响应文件格式 </w:t>
      </w:r>
      <w:r>
        <w:rPr>
          <w:rFonts w:ascii="仿宋_GB2312" w:eastAsia="仿宋_GB2312"/>
          <w:sz w:val="32"/>
          <w:szCs w:val="32"/>
        </w:rPr>
        <w:t>…………………………………………………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 w14:paraId="2E72559C">
      <w:pPr>
        <w:ind w:firstLine="2891" w:firstLineChars="900"/>
        <w:rPr>
          <w:rFonts w:hint="eastAsia" w:ascii="仿宋_GB2312" w:eastAsia="仿宋_GB2312"/>
          <w:b/>
          <w:sz w:val="32"/>
          <w:szCs w:val="32"/>
        </w:rPr>
      </w:pPr>
      <w:bookmarkStart w:id="0" w:name="_Toc2027"/>
      <w:bookmarkEnd w:id="0"/>
      <w:bookmarkStart w:id="1" w:name="_Toc4086"/>
      <w:bookmarkEnd w:id="1"/>
      <w:bookmarkStart w:id="2" w:name="_Toc20519"/>
      <w:bookmarkEnd w:id="2"/>
      <w:bookmarkStart w:id="3" w:name="_Toc18542"/>
      <w:bookmarkEnd w:id="3"/>
      <w:bookmarkStart w:id="4" w:name="_Toc31477"/>
      <w:r>
        <w:rPr>
          <w:rFonts w:ascii="仿宋_GB2312" w:eastAsia="仿宋_GB2312"/>
          <w:b/>
          <w:sz w:val="32"/>
          <w:szCs w:val="32"/>
        </w:rPr>
        <w:t xml:space="preserve">第一章 </w:t>
      </w:r>
      <w:bookmarkEnd w:id="4"/>
      <w:r>
        <w:rPr>
          <w:rFonts w:ascii="仿宋_GB2312" w:eastAsia="仿宋_GB2312"/>
          <w:b/>
          <w:sz w:val="32"/>
          <w:szCs w:val="32"/>
        </w:rPr>
        <w:t>询比采购公告</w:t>
      </w:r>
    </w:p>
    <w:p w14:paraId="45AB516B">
      <w:pPr>
        <w:rPr>
          <w:rFonts w:hint="eastAsia" w:ascii="仿宋_GB2312" w:eastAsia="仿宋_GB2312"/>
          <w:b/>
          <w:sz w:val="32"/>
          <w:szCs w:val="32"/>
        </w:rPr>
      </w:pPr>
    </w:p>
    <w:p w14:paraId="5A9099C5"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5" w:name="_Toc152045512"/>
      <w:bookmarkEnd w:id="5"/>
      <w:bookmarkStart w:id="6" w:name="_Toc144974480"/>
      <w:bookmarkEnd w:id="6"/>
      <w:bookmarkStart w:id="7" w:name="_Toc179632528"/>
      <w:bookmarkEnd w:id="7"/>
      <w:bookmarkStart w:id="8" w:name="_Toc179715685"/>
      <w:bookmarkEnd w:id="8"/>
      <w:bookmarkStart w:id="9" w:name="_Toc152042288"/>
      <w:bookmarkEnd w:id="9"/>
      <w:bookmarkStart w:id="10" w:name="_Toc152047193"/>
      <w:bookmarkEnd w:id="10"/>
      <w:r>
        <w:rPr>
          <w:rFonts w:hint="eastAsia" w:ascii="仿宋_GB2312" w:eastAsia="仿宋_GB2312"/>
          <w:b/>
          <w:sz w:val="32"/>
          <w:szCs w:val="32"/>
        </w:rPr>
        <w:t>深圳安徽实业有限公司安徽大厦5楼办公家具采购项目公告</w:t>
      </w:r>
    </w:p>
    <w:p w14:paraId="06CDEBC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24DA6A1D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一、项目基本情况</w:t>
      </w:r>
    </w:p>
    <w:p w14:paraId="3BA3D413">
      <w:pPr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项目编号</w:t>
      </w:r>
      <w:r>
        <w:rPr>
          <w:rFonts w:ascii="仿宋_GB2312" w:eastAsia="仿宋_GB2312"/>
          <w:bCs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AHSTSQHSYX202570880</w:t>
      </w:r>
    </w:p>
    <w:p w14:paraId="2E221A43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2.项目名称：</w:t>
      </w:r>
      <w:r>
        <w:rPr>
          <w:rFonts w:hint="eastAsia" w:ascii="仿宋_GB2312" w:eastAsia="仿宋_GB2312"/>
          <w:bCs/>
          <w:sz w:val="32"/>
          <w:szCs w:val="32"/>
        </w:rPr>
        <w:t>深圳安徽实业有限公司安徽大厦5楼办公家具采购项目。</w:t>
      </w:r>
    </w:p>
    <w:p w14:paraId="760F54B0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3.项目地点：深圳市福田区深南大道安徽大厦5楼。</w:t>
      </w:r>
    </w:p>
    <w:p w14:paraId="448FBF85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4.采购范围</w:t>
      </w:r>
      <w:r>
        <w:rPr>
          <w:rFonts w:ascii="仿宋_GB2312" w:eastAsia="仿宋_GB2312"/>
          <w:bCs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包括但不限于家具采购供应、配件装饰、包装运输和装卸、二次搬运、成品保护、保管、安装(含家具本体及辅助材料)、家具材料检验检测、验收合格、交付使用、人员培训、质保期内日常维护保养、售后跟踪服务等全过程等。具体内容详见清单。</w:t>
      </w:r>
    </w:p>
    <w:p w14:paraId="59B3277C">
      <w:pPr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.项目控制价：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5万元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74F84F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.项目类别：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货物</w:t>
      </w:r>
    </w:p>
    <w:p w14:paraId="60C0F972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工期：15天</w:t>
      </w:r>
    </w:p>
    <w:p w14:paraId="6044D606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8.采购方式：询比采购（公开征集）</w:t>
      </w:r>
    </w:p>
    <w:p w14:paraId="662E6945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ascii="仿宋_GB2312" w:eastAsia="仿宋_GB2312"/>
          <w:b/>
          <w:bCs/>
          <w:sz w:val="32"/>
          <w:szCs w:val="32"/>
          <w:highlight w:val="none"/>
        </w:rPr>
        <w:t>二、供应商资格要求</w:t>
      </w:r>
    </w:p>
    <w:p w14:paraId="2E583740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1.投标人须为中华人民共和国工商注册的独立法人，具有有效的营业执照的家具生产制造商。</w:t>
      </w:r>
    </w:p>
    <w:p w14:paraId="431C4AA8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2.业绩要求:自 2022年1月1日以来(以合同签订时间为准)，投标人须具备单个合同金额不少于10万元办公家具类供货安装业绩。</w:t>
      </w:r>
    </w:p>
    <w:p w14:paraId="6E154615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3.信用要求:供应商(含其不具有独立法人资格的分支机构)存在以下不良信用记录情形之一的，不得推荐为中标候选人，不得确定为中标人:</w:t>
      </w:r>
    </w:p>
    <w:p w14:paraId="2F710700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1)供应商被人民法院列入失信被执行人的:</w:t>
      </w:r>
    </w:p>
    <w:p w14:paraId="4593BE35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2)供应商被市场监管局列入企业经营异常名录的(特指严重违法失信企业):</w:t>
      </w:r>
    </w:p>
    <w:p w14:paraId="1472FD75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3)供应商被税务部门列入重大税收违法案件当事人名单的。</w:t>
      </w:r>
    </w:p>
    <w:p w14:paraId="6CF5B6B3">
      <w:pPr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4.本次询比采购不接受联合体投标。</w:t>
      </w:r>
    </w:p>
    <w:p w14:paraId="3FCE6C9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三、询比采购文件的获取</w:t>
      </w:r>
    </w:p>
    <w:p w14:paraId="6D28483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1.获取时间：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ascii="仿宋_GB2312" w:eastAsia="仿宋_GB2312"/>
          <w:sz w:val="32"/>
          <w:szCs w:val="32"/>
        </w:rPr>
        <w:t>。</w:t>
      </w:r>
    </w:p>
    <w:p w14:paraId="3D689AF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2.询比采购文件获取：采购文件发布后，供应商应当通过安徽省投资集团控股有限公司招标采购信息化平台（https://ahinv.youzhicai.com/，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以下简称“招标采购信息化平台”）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获取采购文件信息。</w:t>
      </w:r>
    </w:p>
    <w:p w14:paraId="710DB5CB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四、发布媒介</w:t>
      </w:r>
    </w:p>
    <w:p w14:paraId="360412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安徽省投资集团控股有限公司招标采购信息（https://ahinv.youzhicai.com/）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553B0644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五、响应文件递交截止时间及地点</w:t>
      </w:r>
    </w:p>
    <w:p w14:paraId="546C537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1.响应文件递交截止时间：</w:t>
      </w: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分(北京时间)；</w:t>
      </w:r>
    </w:p>
    <w:p w14:paraId="5AC9EFB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2.响应文件递交地点：</w:t>
      </w:r>
    </w:p>
    <w:p w14:paraId="0FFF0FC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请将纸质版响应文件邮寄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或送达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至下述地址：</w:t>
      </w:r>
    </w:p>
    <w:p w14:paraId="470C671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 购 人：深圳安徽实业有限公司</w:t>
      </w:r>
    </w:p>
    <w:p w14:paraId="41DC6A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公司地址：</w:t>
      </w:r>
      <w:bookmarkStart w:id="11" w:name="OLE_LINK2"/>
      <w:bookmarkEnd w:id="11"/>
      <w:r>
        <w:rPr>
          <w:rFonts w:hint="eastAsia" w:ascii="仿宋_GB2312" w:eastAsia="仿宋_GB2312"/>
          <w:bCs/>
          <w:sz w:val="32"/>
          <w:szCs w:val="32"/>
        </w:rPr>
        <w:t>广东省深圳市福田区沙头街道安徽大厦26楼深圳安徽实业有限公司</w:t>
      </w:r>
    </w:p>
    <w:p w14:paraId="3FF4351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徐先生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7D13F9BC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13691905390</w:t>
      </w:r>
      <w:bookmarkStart w:id="12" w:name="_GoBack"/>
      <w:bookmarkEnd w:id="12"/>
    </w:p>
    <w:p w14:paraId="77BF35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纸质版响应文件要求：响应文件正本壹份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报价单页应加盖公章。响应文件应密封包装，均需加盖供应商公章，装订成册，可以分册装订。并在封面上注明：采购人名称、项目名称、供应商名称，封口处加盖公章。</w:t>
      </w:r>
    </w:p>
    <w:p w14:paraId="7D68DD42"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中标通知</w:t>
      </w:r>
    </w:p>
    <w:p w14:paraId="3AFD375F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中标通知：</w:t>
      </w:r>
      <w:r>
        <w:rPr>
          <w:rFonts w:hint="eastAsia" w:ascii="仿宋_GB2312" w:eastAsia="仿宋_GB2312"/>
          <w:bCs/>
          <w:sz w:val="32"/>
          <w:szCs w:val="32"/>
        </w:rPr>
        <w:t>2025年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下午</w:t>
      </w:r>
      <w:r>
        <w:rPr>
          <w:rFonts w:ascii="仿宋_GB2312" w:eastAsia="仿宋_GB2312"/>
          <w:bCs/>
          <w:sz w:val="32"/>
          <w:szCs w:val="32"/>
        </w:rPr>
        <w:t>17:30前将在招标采购信息化平台(https://ahinv.youzhicai.com/）</w:t>
      </w:r>
      <w:r>
        <w:rPr>
          <w:rFonts w:hint="eastAsia" w:ascii="仿宋_GB2312" w:eastAsia="仿宋_GB2312"/>
          <w:sz w:val="32"/>
          <w:szCs w:val="32"/>
        </w:rPr>
        <w:t>及深圳安徽实业有限公司（</w:t>
      </w:r>
      <w:r>
        <w:rPr>
          <w:rFonts w:ascii="仿宋_GB2312" w:eastAsia="仿宋_GB2312"/>
          <w:sz w:val="32"/>
          <w:szCs w:val="32"/>
        </w:rPr>
        <w:t>https://</w:t>
      </w:r>
      <w:r>
        <w:rPr>
          <w:rFonts w:hint="eastAsia" w:ascii="仿宋_GB2312" w:eastAsia="仿宋_GB2312"/>
          <w:sz w:val="32"/>
          <w:szCs w:val="32"/>
        </w:rPr>
        <w:t>www.sz</w:t>
      </w:r>
      <w:r>
        <w:rPr>
          <w:rFonts w:ascii="仿宋_GB2312" w:eastAsia="仿宋_GB2312"/>
          <w:sz w:val="32"/>
          <w:szCs w:val="32"/>
        </w:rPr>
        <w:t>ahinv.com/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bCs/>
          <w:sz w:val="32"/>
          <w:szCs w:val="32"/>
        </w:rPr>
        <w:t>公布中标结果。贵单位对中标结果有异议的，可以通过</w:t>
      </w:r>
      <w:r>
        <w:rPr>
          <w:rFonts w:hint="eastAsia" w:ascii="仿宋_GB2312" w:eastAsia="仿宋_GB2312"/>
          <w:bCs/>
          <w:sz w:val="32"/>
          <w:szCs w:val="32"/>
        </w:rPr>
        <w:t>任何</w:t>
      </w:r>
      <w:r>
        <w:rPr>
          <w:rFonts w:ascii="仿宋_GB2312" w:eastAsia="仿宋_GB2312"/>
          <w:bCs/>
          <w:sz w:val="32"/>
          <w:szCs w:val="32"/>
        </w:rPr>
        <w:t>联系方式进行反馈，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bCs/>
          <w:sz w:val="32"/>
          <w:szCs w:val="32"/>
        </w:rPr>
        <w:t>日下午17:30前未收到反馈，视同同意中标结果。</w:t>
      </w:r>
    </w:p>
    <w:p w14:paraId="1F41FDDF">
      <w:pPr>
        <w:ind w:firstLine="643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七</w:t>
      </w:r>
      <w:r>
        <w:rPr>
          <w:rFonts w:ascii="仿宋_GB2312" w:eastAsia="仿宋_GB2312"/>
          <w:b/>
          <w:bCs/>
          <w:sz w:val="32"/>
          <w:szCs w:val="32"/>
        </w:rPr>
        <w:t>、招标采购监督信息</w:t>
      </w:r>
    </w:p>
    <w:p w14:paraId="41B51CFE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深圳安徽实业</w:t>
      </w:r>
      <w:r>
        <w:rPr>
          <w:rFonts w:ascii="仿宋_GB2312" w:eastAsia="仿宋_GB2312"/>
          <w:bCs/>
          <w:sz w:val="32"/>
          <w:szCs w:val="32"/>
        </w:rPr>
        <w:t>有限公司招标采购监督组</w:t>
      </w:r>
    </w:p>
    <w:p w14:paraId="5C2612F7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联系人:</w:t>
      </w:r>
      <w:r>
        <w:rPr>
          <w:rFonts w:hint="eastAsia" w:ascii="仿宋_GB2312" w:eastAsia="仿宋_GB2312"/>
          <w:bCs/>
          <w:sz w:val="32"/>
          <w:szCs w:val="32"/>
        </w:rPr>
        <w:t>李女士</w:t>
      </w:r>
    </w:p>
    <w:p w14:paraId="3BB26DA4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电 话:0</w:t>
      </w:r>
      <w:r>
        <w:rPr>
          <w:rFonts w:hint="eastAsia" w:ascii="仿宋_GB2312" w:eastAsia="仿宋_GB2312"/>
          <w:bCs/>
          <w:sz w:val="32"/>
          <w:szCs w:val="32"/>
        </w:rPr>
        <w:t>755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83867120-627</w:t>
      </w:r>
    </w:p>
    <w:p w14:paraId="4724F33C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邮箱:</w:t>
      </w:r>
      <w:r>
        <w:rPr>
          <w:rFonts w:hint="eastAsia" w:ascii="仿宋_GB2312" w:eastAsia="仿宋_GB2312"/>
          <w:bCs/>
          <w:sz w:val="32"/>
          <w:szCs w:val="32"/>
        </w:rPr>
        <w:t>lijia</w:t>
      </w:r>
      <w:r>
        <w:rPr>
          <w:rFonts w:ascii="仿宋_GB2312" w:eastAsia="仿宋_GB2312"/>
          <w:bCs/>
          <w:sz w:val="32"/>
          <w:szCs w:val="32"/>
        </w:rPr>
        <w:t>@ahinv.com</w:t>
      </w:r>
    </w:p>
    <w:p w14:paraId="6F9429A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B16FB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深圳安徽实业有限公司</w:t>
      </w:r>
    </w:p>
    <w:p w14:paraId="3BCAC15B">
      <w:pPr>
        <w:ind w:firstLine="5120" w:firstLineChars="1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2025</w:t>
      </w:r>
      <w:r>
        <w:rPr>
          <w:rFonts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</w:rPr>
        <w:t>日</w:t>
      </w:r>
    </w:p>
    <w:p w14:paraId="5BE07F05">
      <w:pPr>
        <w:jc w:val="center"/>
        <w:rPr>
          <w:rFonts w:ascii="仿宋_GB2312" w:eastAsia="仿宋_GB2312"/>
          <w:b/>
          <w:sz w:val="32"/>
          <w:szCs w:val="32"/>
        </w:rPr>
      </w:pPr>
    </w:p>
    <w:p w14:paraId="5A6BC40A">
      <w:pPr>
        <w:jc w:val="center"/>
        <w:rPr>
          <w:rFonts w:ascii="仿宋_GB2312" w:eastAsia="仿宋_GB2312"/>
          <w:b/>
          <w:sz w:val="32"/>
          <w:szCs w:val="32"/>
        </w:rPr>
      </w:pPr>
    </w:p>
    <w:p w14:paraId="1A5437C1">
      <w:pPr>
        <w:jc w:val="center"/>
        <w:rPr>
          <w:rFonts w:ascii="仿宋_GB2312" w:eastAsia="仿宋_GB2312"/>
          <w:b/>
          <w:sz w:val="32"/>
          <w:szCs w:val="32"/>
        </w:rPr>
      </w:pPr>
    </w:p>
    <w:p w14:paraId="17089AA1">
      <w:pPr>
        <w:jc w:val="center"/>
        <w:rPr>
          <w:rFonts w:ascii="仿宋_GB2312" w:eastAsia="仿宋_GB2312"/>
          <w:b/>
          <w:sz w:val="32"/>
          <w:szCs w:val="32"/>
        </w:rPr>
      </w:pPr>
    </w:p>
    <w:p w14:paraId="103CA038">
      <w:pPr>
        <w:jc w:val="center"/>
        <w:rPr>
          <w:rFonts w:ascii="仿宋_GB2312" w:eastAsia="仿宋_GB2312"/>
          <w:b/>
          <w:sz w:val="32"/>
          <w:szCs w:val="32"/>
        </w:rPr>
      </w:pPr>
    </w:p>
    <w:p w14:paraId="12C9EC26">
      <w:pPr>
        <w:jc w:val="center"/>
        <w:rPr>
          <w:rFonts w:ascii="仿宋_GB2312" w:eastAsia="仿宋_GB2312"/>
          <w:b/>
          <w:sz w:val="32"/>
          <w:szCs w:val="32"/>
        </w:rPr>
      </w:pPr>
    </w:p>
    <w:p w14:paraId="5FB097D4">
      <w:pPr>
        <w:jc w:val="center"/>
        <w:rPr>
          <w:rFonts w:ascii="仿宋_GB2312" w:eastAsia="仿宋_GB2312"/>
          <w:b/>
          <w:sz w:val="32"/>
          <w:szCs w:val="32"/>
        </w:rPr>
      </w:pPr>
    </w:p>
    <w:p w14:paraId="3F5F21D2">
      <w:pPr>
        <w:jc w:val="center"/>
        <w:rPr>
          <w:rFonts w:ascii="仿宋_GB2312" w:eastAsia="仿宋_GB2312"/>
          <w:b/>
          <w:sz w:val="32"/>
          <w:szCs w:val="32"/>
        </w:rPr>
      </w:pPr>
    </w:p>
    <w:p w14:paraId="41E7AFCB">
      <w:pPr>
        <w:jc w:val="center"/>
        <w:rPr>
          <w:rFonts w:ascii="仿宋_GB2312" w:eastAsia="仿宋_GB2312"/>
          <w:b/>
          <w:sz w:val="32"/>
          <w:szCs w:val="32"/>
        </w:rPr>
      </w:pPr>
    </w:p>
    <w:p w14:paraId="4842CCC8">
      <w:pPr>
        <w:jc w:val="center"/>
        <w:rPr>
          <w:rFonts w:ascii="仿宋_GB2312" w:eastAsia="仿宋_GB2312"/>
          <w:b/>
          <w:sz w:val="32"/>
          <w:szCs w:val="32"/>
        </w:rPr>
      </w:pPr>
    </w:p>
    <w:p w14:paraId="4CF23C4C">
      <w:pPr>
        <w:jc w:val="center"/>
        <w:rPr>
          <w:rFonts w:ascii="仿宋_GB2312" w:eastAsia="仿宋_GB2312"/>
          <w:b/>
          <w:sz w:val="32"/>
          <w:szCs w:val="32"/>
        </w:rPr>
      </w:pPr>
    </w:p>
    <w:p w14:paraId="27D47676">
      <w:pPr>
        <w:jc w:val="center"/>
        <w:rPr>
          <w:rFonts w:ascii="仿宋_GB2312" w:eastAsia="仿宋_GB2312"/>
          <w:b/>
          <w:sz w:val="32"/>
          <w:szCs w:val="32"/>
        </w:rPr>
      </w:pPr>
    </w:p>
    <w:p w14:paraId="2A313A5D">
      <w:pPr>
        <w:jc w:val="center"/>
        <w:rPr>
          <w:rFonts w:ascii="仿宋_GB2312" w:eastAsia="仿宋_GB2312"/>
          <w:b/>
          <w:sz w:val="32"/>
          <w:szCs w:val="32"/>
        </w:rPr>
      </w:pPr>
    </w:p>
    <w:p w14:paraId="65FB958C">
      <w:pPr>
        <w:jc w:val="center"/>
        <w:rPr>
          <w:rFonts w:ascii="仿宋_GB2312" w:eastAsia="仿宋_GB2312"/>
          <w:b/>
          <w:sz w:val="32"/>
          <w:szCs w:val="32"/>
        </w:rPr>
      </w:pPr>
    </w:p>
    <w:p w14:paraId="739B3BCC">
      <w:pPr>
        <w:jc w:val="center"/>
        <w:rPr>
          <w:rFonts w:ascii="仿宋_GB2312" w:eastAsia="仿宋_GB2312"/>
          <w:b/>
          <w:sz w:val="32"/>
          <w:szCs w:val="32"/>
        </w:rPr>
      </w:pPr>
    </w:p>
    <w:p w14:paraId="6A80CE9A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采购清单</w:t>
      </w:r>
    </w:p>
    <w:p w14:paraId="29B7687A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16"/>
        <w:tblW w:w="7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18"/>
        <w:gridCol w:w="2067"/>
        <w:gridCol w:w="772"/>
        <w:gridCol w:w="958"/>
        <w:gridCol w:w="1755"/>
      </w:tblGrid>
      <w:tr w14:paraId="0927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E7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84D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一、小会议室</w:t>
            </w:r>
          </w:p>
        </w:tc>
      </w:tr>
      <w:tr w14:paraId="7ED7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小会议桌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不小于2000*900*750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09CF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E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办公室沙发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2人座或3人座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3FF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4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527E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二、母婴室</w:t>
            </w:r>
          </w:p>
        </w:tc>
      </w:tr>
      <w:tr w14:paraId="3F83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03FB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F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2或3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6D9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E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圆几/方几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79F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7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843F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B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693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三、文体中心</w:t>
            </w:r>
          </w:p>
        </w:tc>
      </w:tr>
      <w:tr w14:paraId="1E9F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个人物品储物柜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1000*600*2000H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A1B9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1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高低柜组合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A7B7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4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休闲沙发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3人位+单人位+茶几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53E2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0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（等待休息区）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2或3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17C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3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noWrap/>
            <w:vAlign w:val="center"/>
          </w:tcPr>
          <w:p w14:paraId="01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四、文化长廊</w:t>
            </w:r>
          </w:p>
        </w:tc>
      </w:tr>
      <w:tr w14:paraId="2537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9B0D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0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休闲椅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05AA">
            <w:pPr>
              <w:jc w:val="left"/>
              <w:rPr>
                <w:rFonts w:hint="eastAsia" w:ascii="仿宋_GB2312" w:hAnsi="Helv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0552F6">
      <w:pPr>
        <w:jc w:val="center"/>
        <w:rPr>
          <w:rFonts w:ascii="仿宋_GB2312" w:eastAsia="仿宋_GB2312"/>
          <w:b/>
          <w:sz w:val="32"/>
          <w:szCs w:val="32"/>
        </w:rPr>
      </w:pPr>
    </w:p>
    <w:p w14:paraId="38172581">
      <w:pPr>
        <w:jc w:val="center"/>
        <w:rPr>
          <w:rFonts w:ascii="仿宋_GB2312" w:eastAsia="仿宋_GB2312"/>
          <w:b/>
          <w:sz w:val="32"/>
          <w:szCs w:val="32"/>
        </w:rPr>
      </w:pPr>
    </w:p>
    <w:p w14:paraId="2AB9EDDD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第二章  供应商须知</w:t>
      </w:r>
    </w:p>
    <w:tbl>
      <w:tblPr>
        <w:tblStyle w:val="16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85"/>
        <w:gridCol w:w="5520"/>
      </w:tblGrid>
      <w:tr w14:paraId="5831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EFA2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E41A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条  款  名  称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9DF"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编  列  内  容</w:t>
            </w:r>
          </w:p>
        </w:tc>
      </w:tr>
      <w:tr w14:paraId="1513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9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50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踏勘现场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CFD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不组织，供应商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sz w:val="24"/>
                <w:szCs w:val="24"/>
              </w:rPr>
              <w:t>自行踏勘。</w:t>
            </w:r>
          </w:p>
        </w:tc>
      </w:tr>
      <w:tr w14:paraId="5B40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39A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8794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供应商要求澄清采购文件的时间及方式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2786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时间：响应文件递交截止时间3天前；</w:t>
            </w:r>
          </w:p>
          <w:p w14:paraId="0D92FEA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方式：通过电子邮件（邮箱地址：wanghuiting@ahinv.com）一次性递交。</w:t>
            </w:r>
          </w:p>
        </w:tc>
      </w:tr>
      <w:tr w14:paraId="02A9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D3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86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供应商确认收到采购</w:t>
            </w:r>
          </w:p>
          <w:p w14:paraId="7E7338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文件补充文件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B75B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确认的方式：无需确认。</w:t>
            </w:r>
          </w:p>
          <w:p w14:paraId="7520B41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注：澄清、答疑文件或修改通知将通过邮箱发布，请各供应商及时关注、查询并下载，恕不另行通知。</w:t>
            </w:r>
          </w:p>
        </w:tc>
      </w:tr>
      <w:tr w14:paraId="675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CE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F0B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最高限价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677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√有 最高限价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000元(含税）</w:t>
            </w:r>
          </w:p>
          <w:p w14:paraId="2638ACF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注：报价不得超过本次发布的最高限价，否则视为无效响应。</w:t>
            </w:r>
          </w:p>
        </w:tc>
      </w:tr>
      <w:tr w14:paraId="1898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E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09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资格审查证明材料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33C5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1.资质要求：【提供相关证明材料】</w:t>
            </w:r>
          </w:p>
          <w:p w14:paraId="7250960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2.信用要求：【提供承诺函】</w:t>
            </w:r>
          </w:p>
        </w:tc>
      </w:tr>
      <w:tr w14:paraId="3F8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D1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90F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响应文件份数及密封要求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FA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（1）份数要求：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响应文件正本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壹 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7BE2F937"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（2）是否要求提供电子版响应文件：</w:t>
            </w:r>
          </w:p>
          <w:p w14:paraId="4D7FAFB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√不要求</w:t>
            </w:r>
          </w:p>
          <w:p w14:paraId="3685A9C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要求，提供电子版响应文件的形式：电子文档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壹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份。</w:t>
            </w:r>
          </w:p>
          <w:p w14:paraId="40CEC8A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（U盘，随响应文件封装，电子文档为Word版文件和带有公章的正本扫描件电子PDF文件）。所提交的电子资料（U盘）应能正常读出，响应文件电子版仅作为存档使用，不作为否决条款，内容要求与纸质版文件一致。</w:t>
            </w:r>
          </w:p>
          <w:p w14:paraId="57F5741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（3）密封要求：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响应文件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按采购文件要求加盖单位公章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，装订成册，可以分册装订。响应文件应密封包装，并在封面上注明：</w:t>
            </w:r>
          </w:p>
          <w:p w14:paraId="7E731E4B">
            <w:pPr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采购人名称：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215E2D3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</w:t>
            </w:r>
          </w:p>
          <w:p w14:paraId="34F873B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供应商名称：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</w:t>
            </w:r>
          </w:p>
          <w:p w14:paraId="3A7BEED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并加盖公章。</w:t>
            </w:r>
          </w:p>
        </w:tc>
      </w:tr>
      <w:tr w14:paraId="351CF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2C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0BA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开启程序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0C57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（1）宣布开启会议纪律；</w:t>
            </w:r>
          </w:p>
          <w:p w14:paraId="612422F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（2）检查确认响应文件的密封（加密）情况；</w:t>
            </w:r>
          </w:p>
          <w:p w14:paraId="425F766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（3）开启响应文件，公布递交响应文件的供应商名称、响应报价等；</w:t>
            </w:r>
          </w:p>
          <w:p w14:paraId="634DA76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（4）会议结束。</w:t>
            </w:r>
          </w:p>
        </w:tc>
      </w:tr>
      <w:tr w14:paraId="28ECE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03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715F8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评审委员会的组建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E1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3人或以上的单数，由采购人确定评审委员会组建方式。</w:t>
            </w:r>
          </w:p>
        </w:tc>
      </w:tr>
      <w:tr w14:paraId="6F2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F6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6502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中标结果公示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FC1D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公示：2025年4月2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日下午17:30前将在招标采购信息化平台(https://ahinv.youzhicai.com/）及深圳安徽实业有限公司（https://www.szahinv.com/）公布中标结果。</w:t>
            </w:r>
          </w:p>
        </w:tc>
      </w:tr>
      <w:tr w14:paraId="6BCA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E66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1A16A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-</w:t>
            </w:r>
          </w:p>
        </w:tc>
      </w:tr>
    </w:tbl>
    <w:p w14:paraId="4A4E62C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5E756B6">
      <w:pPr>
        <w:rPr>
          <w:rFonts w:hint="eastAsia" w:ascii="仿宋_GB2312" w:eastAsia="仿宋_GB2312"/>
          <w:sz w:val="32"/>
          <w:szCs w:val="32"/>
        </w:rPr>
      </w:pPr>
    </w:p>
    <w:p w14:paraId="563425E5">
      <w:pPr>
        <w:rPr>
          <w:rFonts w:hint="eastAsia" w:ascii="仿宋_GB2312" w:eastAsia="仿宋_GB2312"/>
          <w:sz w:val="32"/>
          <w:szCs w:val="32"/>
        </w:rPr>
      </w:pPr>
    </w:p>
    <w:p w14:paraId="47D70DEB">
      <w:pPr>
        <w:rPr>
          <w:rFonts w:hint="eastAsia" w:ascii="仿宋_GB2312" w:eastAsia="仿宋_GB2312"/>
          <w:sz w:val="32"/>
          <w:szCs w:val="32"/>
        </w:rPr>
      </w:pPr>
    </w:p>
    <w:p w14:paraId="7EA87E18">
      <w:pPr>
        <w:rPr>
          <w:rFonts w:hint="eastAsia" w:ascii="仿宋_GB2312" w:eastAsia="仿宋_GB2312"/>
          <w:sz w:val="32"/>
          <w:szCs w:val="32"/>
        </w:rPr>
      </w:pPr>
    </w:p>
    <w:p w14:paraId="4046536A">
      <w:pPr>
        <w:rPr>
          <w:rFonts w:hint="eastAsia" w:ascii="仿宋_GB2312" w:eastAsia="仿宋_GB2312"/>
          <w:sz w:val="32"/>
          <w:szCs w:val="32"/>
        </w:rPr>
      </w:pPr>
    </w:p>
    <w:p w14:paraId="04C8E359">
      <w:pPr>
        <w:rPr>
          <w:rFonts w:hint="eastAsia" w:ascii="仿宋_GB2312" w:eastAsia="仿宋_GB2312"/>
          <w:sz w:val="32"/>
          <w:szCs w:val="32"/>
        </w:rPr>
      </w:pPr>
    </w:p>
    <w:p w14:paraId="40482B5D">
      <w:pPr>
        <w:rPr>
          <w:rFonts w:hint="eastAsia" w:ascii="仿宋_GB2312" w:eastAsia="仿宋_GB2312"/>
          <w:sz w:val="32"/>
          <w:szCs w:val="32"/>
        </w:rPr>
      </w:pPr>
    </w:p>
    <w:p w14:paraId="3FD459B1">
      <w:pPr>
        <w:rPr>
          <w:rFonts w:hint="eastAsia" w:ascii="仿宋_GB2312" w:eastAsia="仿宋_GB2312"/>
          <w:sz w:val="32"/>
          <w:szCs w:val="32"/>
        </w:rPr>
      </w:pPr>
    </w:p>
    <w:p w14:paraId="17F87B51">
      <w:pPr>
        <w:rPr>
          <w:rFonts w:hint="eastAsia" w:ascii="仿宋_GB2312" w:eastAsia="仿宋_GB2312"/>
          <w:sz w:val="32"/>
          <w:szCs w:val="32"/>
        </w:rPr>
      </w:pPr>
    </w:p>
    <w:p w14:paraId="2FEBBD8B">
      <w:pPr>
        <w:rPr>
          <w:rFonts w:hint="eastAsia" w:ascii="仿宋_GB2312" w:eastAsia="仿宋_GB2312"/>
          <w:sz w:val="32"/>
          <w:szCs w:val="32"/>
        </w:rPr>
      </w:pPr>
    </w:p>
    <w:p w14:paraId="23153810">
      <w:pPr>
        <w:rPr>
          <w:rFonts w:hint="eastAsia" w:ascii="仿宋_GB2312" w:eastAsia="仿宋_GB2312"/>
          <w:sz w:val="32"/>
          <w:szCs w:val="32"/>
        </w:rPr>
      </w:pPr>
    </w:p>
    <w:p w14:paraId="2FA37A83">
      <w:pPr>
        <w:rPr>
          <w:rFonts w:hint="eastAsia" w:ascii="仿宋_GB2312" w:eastAsia="仿宋_GB2312"/>
          <w:sz w:val="32"/>
          <w:szCs w:val="32"/>
        </w:rPr>
      </w:pPr>
    </w:p>
    <w:p w14:paraId="61E18A96">
      <w:pPr>
        <w:rPr>
          <w:rFonts w:hint="eastAsia" w:ascii="仿宋_GB2312" w:eastAsia="仿宋_GB2312"/>
          <w:sz w:val="32"/>
          <w:szCs w:val="32"/>
        </w:rPr>
      </w:pPr>
    </w:p>
    <w:p w14:paraId="49E8E3F6">
      <w:pPr>
        <w:rPr>
          <w:rFonts w:hint="eastAsia" w:ascii="仿宋_GB2312" w:eastAsia="仿宋_GB2312"/>
          <w:sz w:val="32"/>
          <w:szCs w:val="32"/>
        </w:rPr>
      </w:pPr>
    </w:p>
    <w:p w14:paraId="3184B016">
      <w:pPr>
        <w:rPr>
          <w:rFonts w:hint="eastAsia" w:ascii="仿宋_GB2312" w:eastAsia="仿宋_GB2312"/>
          <w:sz w:val="32"/>
          <w:szCs w:val="32"/>
        </w:rPr>
      </w:pPr>
    </w:p>
    <w:p w14:paraId="17BA8392">
      <w:pPr>
        <w:rPr>
          <w:rFonts w:hint="eastAsia" w:ascii="仿宋_GB2312" w:eastAsia="仿宋_GB2312"/>
          <w:sz w:val="32"/>
          <w:szCs w:val="32"/>
        </w:rPr>
      </w:pPr>
    </w:p>
    <w:p w14:paraId="72474CC6">
      <w:pPr>
        <w:rPr>
          <w:rFonts w:hint="eastAsia" w:ascii="仿宋_GB2312" w:eastAsia="仿宋_GB2312"/>
          <w:sz w:val="32"/>
          <w:szCs w:val="32"/>
        </w:rPr>
      </w:pPr>
    </w:p>
    <w:p w14:paraId="094FE1B1">
      <w:pPr>
        <w:rPr>
          <w:rFonts w:hint="eastAsia" w:ascii="仿宋_GB2312" w:eastAsia="仿宋_GB2312"/>
          <w:sz w:val="32"/>
          <w:szCs w:val="32"/>
        </w:rPr>
      </w:pPr>
    </w:p>
    <w:p w14:paraId="64D737DB">
      <w:pPr>
        <w:numPr>
          <w:ilvl w:val="0"/>
          <w:numId w:val="1"/>
        </w:num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评审办法（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综合评估</w:t>
      </w:r>
      <w:r>
        <w:rPr>
          <w:rFonts w:ascii="仿宋_GB2312" w:eastAsia="仿宋_GB2312"/>
          <w:b/>
          <w:sz w:val="32"/>
          <w:szCs w:val="32"/>
        </w:rPr>
        <w:t>法）</w:t>
      </w:r>
    </w:p>
    <w:p w14:paraId="623DE874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16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80"/>
        <w:gridCol w:w="2049"/>
        <w:gridCol w:w="4854"/>
      </w:tblGrid>
      <w:tr w14:paraId="15CD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9429">
            <w:pPr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条款号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E9EB">
            <w:pPr>
              <w:ind w:firstLine="161" w:firstLineChars="5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评审因素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D47C">
            <w:pPr>
              <w:ind w:firstLine="1606" w:firstLineChars="5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评审标准</w:t>
            </w:r>
          </w:p>
        </w:tc>
      </w:tr>
      <w:tr w14:paraId="36DC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价格评分（30分）</w:t>
            </w: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8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报价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满足招标文件要求且投标价格最低的投标报价为评标基准价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30"/>
                <w:szCs w:val="30"/>
              </w:rPr>
              <w:t>价格分 =（评标基准价 / 投标报价）×100% × 价格权值（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0"/>
                <w:szCs w:val="30"/>
              </w:rPr>
              <w:t>0%）</w:t>
            </w:r>
          </w:p>
        </w:tc>
      </w:tr>
      <w:tr w14:paraId="4C3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CC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A0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技术部分（40分）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产品材质</w:t>
            </w:r>
          </w:p>
          <w:p w14:paraId="6F04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（15分）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办公家具所用材料的品质，如板材的环保等级、耐磨性，钢材的强度、防锈处理等。</w:t>
            </w:r>
          </w:p>
        </w:tc>
      </w:tr>
      <w:tr w14:paraId="746F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功能及设计</w:t>
            </w:r>
          </w:p>
          <w:p w14:paraId="27ED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（15分）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根据产品功能，设计新颖、美观、合理，具有人性化等特点进行综合评价。</w:t>
            </w:r>
          </w:p>
        </w:tc>
      </w:tr>
      <w:tr w14:paraId="77DB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8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质量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及服务</w:t>
            </w:r>
          </w:p>
          <w:p w14:paraId="7DD1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（10分）</w:t>
            </w:r>
          </w:p>
        </w:tc>
        <w:tc>
          <w:tcPr>
            <w:tcW w:w="2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2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</w:t>
            </w: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供应商质量控制体系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、检测报告、服务期限等资料综合打分</w:t>
            </w: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。</w:t>
            </w:r>
          </w:p>
        </w:tc>
      </w:tr>
      <w:tr w14:paraId="7A90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企业实力与业绩</w:t>
            </w:r>
          </w:p>
          <w:p w14:paraId="2919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资质和荣誉（10分）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根据材料综合比较。</w:t>
            </w:r>
          </w:p>
        </w:tc>
      </w:tr>
      <w:tr w14:paraId="17D4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项目业绩</w:t>
            </w:r>
          </w:p>
          <w:p w14:paraId="517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（10分）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 2022年1月1日以来(以合同签订时间为准)，投标人须具备单个合同金额不少于10万元办公家具类供货安装业绩，需提供合同复印件及相关证明材料（如验收报告、发票等）。</w:t>
            </w:r>
          </w:p>
        </w:tc>
      </w:tr>
      <w:tr w14:paraId="1265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响应文件规范性</w:t>
            </w:r>
          </w:p>
          <w:p w14:paraId="5637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-</w:t>
            </w:r>
          </w:p>
        </w:tc>
        <w:tc>
          <w:tcPr>
            <w:tcW w:w="2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响应文件应按照询比文件的要求进行编制，内容完整、格式规范、签字盖章齐全。如有缺项、漏项或格式不符合要求，将酌情扣分</w:t>
            </w:r>
          </w:p>
        </w:tc>
      </w:tr>
    </w:tbl>
    <w:p w14:paraId="0AF8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1F152C37">
      <w:pPr>
        <w:jc w:val="center"/>
        <w:rPr>
          <w:rFonts w:hint="eastAsia" w:ascii="仿宋_GB2312" w:eastAsia="仿宋_GB2312"/>
          <w:b/>
          <w:sz w:val="32"/>
          <w:szCs w:val="32"/>
          <w:highlight w:val="yellow"/>
        </w:rPr>
      </w:pPr>
    </w:p>
    <w:p w14:paraId="4E1617FB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04F5C68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B0FE7AD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35AF064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5053109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BCA6742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6E17DE2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968D741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067F4DE3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55EBFED6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78BF42FD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22CA683F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0AB3452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A5E9D38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4DFF23DD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3F7B4C78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</w:p>
    <w:p w14:paraId="65F876E5">
      <w:pPr>
        <w:jc w:val="center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第四章  合同条款</w:t>
      </w:r>
    </w:p>
    <w:p w14:paraId="07F625A8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（以最终商签为准）</w:t>
      </w:r>
    </w:p>
    <w:p w14:paraId="388A8D2C">
      <w:pPr>
        <w:ind w:firstLine="1928" w:firstLineChars="600"/>
        <w:rPr>
          <w:rFonts w:hint="eastAsia" w:ascii="仿宋_GB2312" w:eastAsia="仿宋_GB2312"/>
          <w:b/>
          <w:sz w:val="32"/>
          <w:szCs w:val="32"/>
        </w:rPr>
      </w:pPr>
    </w:p>
    <w:p w14:paraId="7FFCBDA5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BF6BDE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DFAB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C0B0E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40AAF9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78455D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8A25B7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FE56014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7C009C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5138656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D95DCB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D0C5497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1E245BB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29A372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7B9FEFF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CEF991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831BFB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B0204F2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692C2D33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287CC0F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第五章  响应文件格式</w:t>
      </w:r>
    </w:p>
    <w:p w14:paraId="4EAC263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14:paraId="3D43638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安徽大厦5楼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办公家具采购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363F1D4A">
      <w:pPr>
        <w:rPr>
          <w:rFonts w:hint="eastAsia" w:ascii="方正小标宋简体" w:eastAsia="方正小标宋简体"/>
          <w:sz w:val="44"/>
          <w:szCs w:val="44"/>
        </w:rPr>
      </w:pPr>
    </w:p>
    <w:p w14:paraId="2E537CF2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3ED1A51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A177D6D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2339CF0"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ascii="方正小标宋简体" w:eastAsia="方正小标宋简体"/>
          <w:sz w:val="72"/>
          <w:szCs w:val="72"/>
        </w:rPr>
        <w:t>响  应  文  件</w:t>
      </w:r>
    </w:p>
    <w:p w14:paraId="11184A9A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BF2BE40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A7998F5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5EDC4A7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0D9DDF63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7715126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6EE236">
      <w:pPr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供应商名称：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（签章）</w:t>
      </w:r>
    </w:p>
    <w:p w14:paraId="7EE91CD6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50043B3F"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日</w:t>
      </w:r>
    </w:p>
    <w:p w14:paraId="7EF93349">
      <w:pPr>
        <w:ind w:firstLine="643" w:firstLineChars="200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目  录</w:t>
      </w:r>
    </w:p>
    <w:p w14:paraId="39317F5E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（由供应商根据响应文件自行编列）</w:t>
      </w:r>
    </w:p>
    <w:p w14:paraId="4E455B61">
      <w:pPr>
        <w:rPr>
          <w:rFonts w:hint="eastAsia" w:ascii="仿宋_GB2312" w:eastAsia="仿宋_GB2312"/>
          <w:sz w:val="32"/>
          <w:szCs w:val="32"/>
        </w:rPr>
      </w:pPr>
    </w:p>
    <w:p w14:paraId="13AB6BAE">
      <w:pPr>
        <w:rPr>
          <w:rFonts w:hint="eastAsia" w:ascii="仿宋_GB2312" w:eastAsia="仿宋_GB2312"/>
          <w:sz w:val="32"/>
          <w:szCs w:val="32"/>
        </w:rPr>
      </w:pPr>
    </w:p>
    <w:p w14:paraId="7B737315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一、响应函</w:t>
      </w:r>
    </w:p>
    <w:p w14:paraId="0EAF56D3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1712ED9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深圳安徽实业有限公司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4C3137D5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1．我方已仔细研究了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深圳安徽实业有限公司安徽大厦5楼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办公家具采购</w:t>
      </w:r>
      <w:r>
        <w:rPr>
          <w:rFonts w:hint="eastAsia" w:ascii="宋体" w:hAnsi="宋体" w:eastAsia="宋体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/>
          <w:sz w:val="24"/>
          <w:szCs w:val="24"/>
        </w:rPr>
        <w:t>采购文件的全部内容，愿意以含税价人民币（大写）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（¥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</w:rPr>
        <w:t>）的报价完成服务，并按合同约定履行义务。</w:t>
      </w:r>
    </w:p>
    <w:p w14:paraId="1737C3E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我方的响应文件包括下列内容：</w:t>
      </w:r>
    </w:p>
    <w:p w14:paraId="5162CFA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（1）响应函；</w:t>
      </w:r>
    </w:p>
    <w:p w14:paraId="56C6157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（2）授权委托书（如有）；</w:t>
      </w:r>
    </w:p>
    <w:p w14:paraId="083316A2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（3）营业执照</w:t>
      </w:r>
    </w:p>
    <w:p w14:paraId="2AF7FD80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评分相关</w:t>
      </w:r>
      <w:r>
        <w:rPr>
          <w:rFonts w:hint="eastAsia" w:ascii="宋体" w:hAnsi="宋体" w:eastAsia="宋体"/>
          <w:sz w:val="24"/>
          <w:szCs w:val="24"/>
        </w:rPr>
        <w:t>资料</w:t>
      </w:r>
    </w:p>
    <w:p w14:paraId="48831548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（5）信用情况承诺函</w:t>
      </w:r>
    </w:p>
    <w:p w14:paraId="67D4533B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5789E3BC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34DE63">
      <w:pPr>
        <w:rPr>
          <w:rFonts w:hint="eastAsia" w:ascii="宋体" w:hAnsi="宋体" w:eastAsia="宋体"/>
          <w:sz w:val="24"/>
          <w:szCs w:val="24"/>
        </w:rPr>
      </w:pPr>
    </w:p>
    <w:p w14:paraId="7A7CC76B">
      <w:pPr>
        <w:rPr>
          <w:rFonts w:hint="eastAsia" w:ascii="宋体" w:hAnsi="宋体" w:eastAsia="宋体"/>
          <w:sz w:val="24"/>
          <w:szCs w:val="24"/>
        </w:rPr>
      </w:pPr>
    </w:p>
    <w:p w14:paraId="05964885">
      <w:pPr>
        <w:rPr>
          <w:rFonts w:hint="eastAsia" w:ascii="宋体" w:hAnsi="宋体" w:eastAsia="宋体"/>
          <w:sz w:val="24"/>
          <w:szCs w:val="24"/>
        </w:rPr>
      </w:pPr>
    </w:p>
    <w:p w14:paraId="5A15794F">
      <w:pPr>
        <w:rPr>
          <w:rFonts w:hint="eastAsia" w:ascii="宋体" w:hAnsi="宋体" w:eastAsia="宋体"/>
          <w:sz w:val="24"/>
          <w:szCs w:val="24"/>
        </w:rPr>
      </w:pPr>
    </w:p>
    <w:p w14:paraId="7970308B">
      <w:pPr>
        <w:rPr>
          <w:rFonts w:hint="eastAsia" w:ascii="宋体" w:hAnsi="宋体" w:eastAsia="宋体"/>
          <w:sz w:val="24"/>
          <w:szCs w:val="24"/>
        </w:rPr>
      </w:pPr>
    </w:p>
    <w:p w14:paraId="7721E7C6">
      <w:pPr>
        <w:rPr>
          <w:rFonts w:hint="eastAsia" w:ascii="宋体" w:hAnsi="宋体" w:eastAsia="宋体"/>
          <w:sz w:val="24"/>
          <w:szCs w:val="24"/>
        </w:rPr>
      </w:pPr>
    </w:p>
    <w:p w14:paraId="37247D9E">
      <w:pPr>
        <w:rPr>
          <w:rFonts w:hint="eastAsia" w:ascii="宋体" w:hAnsi="宋体" w:eastAsia="宋体"/>
          <w:sz w:val="24"/>
          <w:szCs w:val="24"/>
        </w:rPr>
      </w:pPr>
    </w:p>
    <w:p w14:paraId="605A3C97">
      <w:pPr>
        <w:rPr>
          <w:rFonts w:hint="eastAsia" w:ascii="宋体" w:hAnsi="宋体" w:eastAsia="宋体"/>
          <w:sz w:val="24"/>
          <w:szCs w:val="24"/>
        </w:rPr>
      </w:pPr>
    </w:p>
    <w:p w14:paraId="4970711B">
      <w:pPr>
        <w:rPr>
          <w:rFonts w:hint="eastAsia" w:ascii="宋体" w:hAnsi="宋体" w:eastAsia="宋体"/>
          <w:sz w:val="24"/>
          <w:szCs w:val="24"/>
        </w:rPr>
      </w:pPr>
    </w:p>
    <w:p w14:paraId="6CC63568">
      <w:pPr>
        <w:rPr>
          <w:rFonts w:hint="eastAsia" w:ascii="宋体" w:hAnsi="宋体" w:eastAsia="宋体"/>
          <w:sz w:val="24"/>
          <w:szCs w:val="24"/>
        </w:rPr>
      </w:pPr>
    </w:p>
    <w:p w14:paraId="76E6FC28">
      <w:pPr>
        <w:rPr>
          <w:rFonts w:hint="eastAsia" w:ascii="宋体" w:hAnsi="宋体" w:eastAsia="宋体"/>
          <w:sz w:val="24"/>
          <w:szCs w:val="24"/>
        </w:rPr>
      </w:pPr>
    </w:p>
    <w:p w14:paraId="2AD4B87D">
      <w:pPr>
        <w:rPr>
          <w:rFonts w:hint="eastAsia" w:ascii="宋体" w:hAnsi="宋体" w:eastAsia="宋体"/>
          <w:sz w:val="24"/>
          <w:szCs w:val="24"/>
        </w:rPr>
      </w:pPr>
    </w:p>
    <w:p w14:paraId="1A9E2105">
      <w:pPr>
        <w:rPr>
          <w:rFonts w:hint="eastAsia" w:ascii="宋体" w:hAnsi="宋体" w:eastAsia="宋体"/>
          <w:sz w:val="24"/>
          <w:szCs w:val="24"/>
        </w:rPr>
      </w:pPr>
    </w:p>
    <w:p w14:paraId="32ED8F45">
      <w:pPr>
        <w:rPr>
          <w:rFonts w:hint="eastAsia" w:ascii="宋体" w:hAnsi="宋体" w:eastAsia="宋体"/>
          <w:sz w:val="24"/>
          <w:szCs w:val="24"/>
        </w:rPr>
      </w:pPr>
    </w:p>
    <w:p w14:paraId="73C5ED99">
      <w:pPr>
        <w:rPr>
          <w:rFonts w:hint="eastAsia" w:ascii="宋体" w:hAnsi="宋体" w:eastAsia="宋体"/>
          <w:sz w:val="24"/>
          <w:szCs w:val="24"/>
        </w:rPr>
      </w:pPr>
    </w:p>
    <w:p w14:paraId="230B9E1F">
      <w:pPr>
        <w:rPr>
          <w:rFonts w:hint="eastAsia" w:ascii="宋体" w:hAnsi="宋体" w:eastAsia="宋体"/>
          <w:sz w:val="24"/>
          <w:szCs w:val="24"/>
        </w:rPr>
      </w:pPr>
    </w:p>
    <w:p w14:paraId="7DD24440">
      <w:pPr>
        <w:rPr>
          <w:rFonts w:hint="eastAsia" w:ascii="宋体" w:hAnsi="宋体" w:eastAsia="宋体"/>
          <w:sz w:val="24"/>
          <w:szCs w:val="24"/>
        </w:rPr>
      </w:pPr>
    </w:p>
    <w:p w14:paraId="0AB306E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111BF681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 应 商：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（盖单位章）     </w:t>
      </w:r>
    </w:p>
    <w:p w14:paraId="78CC63A3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</w:t>
      </w:r>
    </w:p>
    <w:p w14:paraId="54176DEF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    话：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</w:p>
    <w:p w14:paraId="21E13E45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    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591EABBD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</w:t>
      </w:r>
    </w:p>
    <w:p w14:paraId="1DC0C52B">
      <w:pPr>
        <w:ind w:firstLine="3840" w:firstLineChars="1600"/>
        <w:rPr>
          <w:rFonts w:hint="eastAsia" w:ascii="宋体" w:hAnsi="宋体" w:eastAsia="宋体"/>
          <w:sz w:val="24"/>
          <w:szCs w:val="24"/>
          <w:u w:val="single"/>
        </w:rPr>
      </w:pPr>
    </w:p>
    <w:p w14:paraId="08AF673A">
      <w:pPr>
        <w:ind w:firstLine="4800" w:firstLineChars="2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4549E95">
      <w:pPr>
        <w:rPr>
          <w:rFonts w:hint="eastAsia" w:ascii="仿宋_GB2312" w:eastAsia="仿宋_GB2312"/>
          <w:b/>
          <w:bCs/>
          <w:sz w:val="32"/>
          <w:szCs w:val="32"/>
        </w:rPr>
      </w:pPr>
    </w:p>
    <w:p w14:paraId="49D6F0D4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937562F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二、授权委托书</w:t>
      </w:r>
    </w:p>
    <w:p w14:paraId="2AF1F476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（适用于有委托代理人的情况）</w:t>
      </w:r>
    </w:p>
    <w:p w14:paraId="1F3C0CDD"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5DC64463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（姓名）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（供应商名称）</w:t>
      </w:r>
      <w:r>
        <w:rPr>
          <w:rFonts w:ascii="宋体" w:hAnsi="宋体" w:eastAsia="宋体"/>
          <w:sz w:val="24"/>
          <w:szCs w:val="24"/>
        </w:rPr>
        <w:t>的法定代表人（单位负责人），现委托</w:t>
      </w:r>
      <w:r>
        <w:rPr>
          <w:rFonts w:ascii="宋体" w:hAnsi="宋体" w:eastAsia="宋体"/>
          <w:sz w:val="24"/>
          <w:szCs w:val="24"/>
          <w:u w:val="single"/>
        </w:rPr>
        <w:t xml:space="preserve">            （姓名）</w:t>
      </w:r>
      <w:r>
        <w:rPr>
          <w:rFonts w:ascii="宋体" w:hAnsi="宋体" w:eastAsia="宋体"/>
          <w:sz w:val="24"/>
          <w:szCs w:val="24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采购项目响应文件、签订合同和处理有关事宜，其法律后果由我方承担。</w:t>
      </w:r>
    </w:p>
    <w:p w14:paraId="1A3A7C7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委托期限：自本委托书签署之日起至</w:t>
      </w:r>
      <w:r>
        <w:rPr>
          <w:rFonts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/>
          <w:sz w:val="24"/>
          <w:szCs w:val="24"/>
        </w:rPr>
        <w:t>采购项目签订成交合同之日止。</w:t>
      </w:r>
    </w:p>
    <w:p w14:paraId="50C55CF5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代理人无转委托权。</w:t>
      </w:r>
    </w:p>
    <w:p w14:paraId="3E8C15A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F273156"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附：法定代表人（单位负责人）身份证复印件及委托代理人身份证复印件。</w:t>
      </w:r>
    </w:p>
    <w:p w14:paraId="6DF76ABE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75BB4EC">
      <w:pPr>
        <w:rPr>
          <w:rFonts w:hint="eastAsia" w:ascii="宋体" w:hAnsi="宋体" w:eastAsia="宋体"/>
          <w:sz w:val="24"/>
          <w:szCs w:val="24"/>
        </w:rPr>
      </w:pPr>
    </w:p>
    <w:p w14:paraId="194258C3">
      <w:pPr>
        <w:rPr>
          <w:rFonts w:hint="eastAsia" w:ascii="宋体" w:hAnsi="宋体" w:eastAsia="宋体"/>
          <w:sz w:val="24"/>
          <w:szCs w:val="24"/>
        </w:rPr>
      </w:pPr>
    </w:p>
    <w:p w14:paraId="2987B351">
      <w:pPr>
        <w:rPr>
          <w:rFonts w:hint="eastAsia" w:ascii="宋体" w:hAnsi="宋体" w:eastAsia="宋体"/>
          <w:sz w:val="24"/>
          <w:szCs w:val="24"/>
        </w:rPr>
      </w:pPr>
    </w:p>
    <w:p w14:paraId="7D663929">
      <w:pPr>
        <w:rPr>
          <w:rFonts w:hint="eastAsia" w:ascii="宋体" w:hAnsi="宋体" w:eastAsia="宋体"/>
          <w:sz w:val="24"/>
          <w:szCs w:val="24"/>
        </w:rPr>
      </w:pPr>
    </w:p>
    <w:p w14:paraId="3C312A62">
      <w:pPr>
        <w:rPr>
          <w:rFonts w:hint="eastAsia" w:ascii="宋体" w:hAnsi="宋体" w:eastAsia="宋体"/>
          <w:sz w:val="24"/>
          <w:szCs w:val="24"/>
        </w:rPr>
      </w:pPr>
    </w:p>
    <w:p w14:paraId="70F08A1F">
      <w:pPr>
        <w:rPr>
          <w:rFonts w:hint="eastAsia" w:ascii="宋体" w:hAnsi="宋体" w:eastAsia="宋体"/>
          <w:sz w:val="24"/>
          <w:szCs w:val="24"/>
        </w:rPr>
      </w:pPr>
    </w:p>
    <w:p w14:paraId="480BCEAB">
      <w:pPr>
        <w:rPr>
          <w:rFonts w:hint="eastAsia" w:ascii="宋体" w:hAnsi="宋体" w:eastAsia="宋体"/>
          <w:sz w:val="24"/>
          <w:szCs w:val="24"/>
        </w:rPr>
      </w:pPr>
    </w:p>
    <w:p w14:paraId="2A39EDFF">
      <w:pPr>
        <w:rPr>
          <w:rFonts w:hint="eastAsia" w:ascii="宋体" w:hAnsi="宋体" w:eastAsia="宋体"/>
          <w:sz w:val="24"/>
          <w:szCs w:val="24"/>
        </w:rPr>
      </w:pPr>
    </w:p>
    <w:p w14:paraId="4BB18AD5">
      <w:pPr>
        <w:rPr>
          <w:rFonts w:hint="eastAsia" w:ascii="宋体" w:hAnsi="宋体" w:eastAsia="宋体"/>
          <w:sz w:val="24"/>
          <w:szCs w:val="24"/>
        </w:rPr>
      </w:pPr>
    </w:p>
    <w:p w14:paraId="1931263F">
      <w:pPr>
        <w:rPr>
          <w:rFonts w:hint="eastAsia" w:ascii="宋体" w:hAnsi="宋体" w:eastAsia="宋体"/>
          <w:sz w:val="24"/>
          <w:szCs w:val="24"/>
        </w:rPr>
      </w:pPr>
    </w:p>
    <w:p w14:paraId="2A78398A">
      <w:pPr>
        <w:rPr>
          <w:rFonts w:hint="eastAsia" w:ascii="宋体" w:hAnsi="宋体" w:eastAsia="宋体"/>
          <w:sz w:val="24"/>
          <w:szCs w:val="24"/>
        </w:rPr>
      </w:pPr>
    </w:p>
    <w:p w14:paraId="0F268DB0">
      <w:pPr>
        <w:rPr>
          <w:rFonts w:hint="eastAsia" w:ascii="宋体" w:hAnsi="宋体" w:eastAsia="宋体"/>
          <w:sz w:val="24"/>
          <w:szCs w:val="24"/>
        </w:rPr>
      </w:pPr>
    </w:p>
    <w:p w14:paraId="54A382FD">
      <w:pPr>
        <w:rPr>
          <w:rFonts w:hint="eastAsia" w:ascii="宋体" w:hAnsi="宋体" w:eastAsia="宋体"/>
          <w:sz w:val="24"/>
          <w:szCs w:val="24"/>
        </w:rPr>
      </w:pPr>
    </w:p>
    <w:p w14:paraId="2F157E5B">
      <w:pPr>
        <w:rPr>
          <w:rFonts w:hint="eastAsia" w:ascii="宋体" w:hAnsi="宋体" w:eastAsia="宋体"/>
          <w:sz w:val="24"/>
          <w:szCs w:val="24"/>
        </w:rPr>
      </w:pPr>
    </w:p>
    <w:p w14:paraId="35E93398">
      <w:pPr>
        <w:rPr>
          <w:rFonts w:hint="eastAsia" w:ascii="宋体" w:hAnsi="宋体" w:eastAsia="宋体"/>
          <w:sz w:val="24"/>
          <w:szCs w:val="24"/>
        </w:rPr>
      </w:pPr>
    </w:p>
    <w:p w14:paraId="4D980E42">
      <w:pPr>
        <w:rPr>
          <w:rFonts w:hint="eastAsia" w:ascii="宋体" w:hAnsi="宋体" w:eastAsia="宋体"/>
          <w:sz w:val="24"/>
          <w:szCs w:val="24"/>
        </w:rPr>
      </w:pPr>
    </w:p>
    <w:p w14:paraId="29EC7DB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（盖单位章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>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</w:p>
    <w:p w14:paraId="709F941E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法定代表人（单位负责人）：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（签字或签章）</w:t>
      </w:r>
    </w:p>
    <w:p w14:paraId="35023D68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31FA9806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委托代理人：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（签字或签章）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</w:p>
    <w:p w14:paraId="75A6DE77">
      <w:pPr>
        <w:ind w:firstLine="3120" w:firstLineChars="13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</w:t>
      </w:r>
    </w:p>
    <w:p w14:paraId="1DB1759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BF8ED2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7AF066D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日</w:t>
      </w:r>
    </w:p>
    <w:p w14:paraId="27D6D2DB">
      <w:pPr>
        <w:rPr>
          <w:rFonts w:hint="eastAsia" w:ascii="仿宋_GB2312" w:eastAsia="仿宋_GB2312"/>
          <w:sz w:val="32"/>
          <w:szCs w:val="32"/>
        </w:rPr>
      </w:pPr>
    </w:p>
    <w:p w14:paraId="3DEBFA80">
      <w:pPr>
        <w:rPr>
          <w:rFonts w:hint="eastAsia" w:ascii="仿宋_GB2312" w:eastAsia="仿宋_GB2312"/>
          <w:sz w:val="32"/>
          <w:szCs w:val="32"/>
        </w:rPr>
      </w:pPr>
    </w:p>
    <w:p w14:paraId="54E9CE3A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、信用情况承诺函</w:t>
      </w:r>
    </w:p>
    <w:p w14:paraId="1A798C0D">
      <w:pPr>
        <w:rPr>
          <w:rFonts w:hint="eastAsia" w:ascii="宋体" w:hAnsi="宋体" w:eastAsia="宋体"/>
          <w:bCs/>
          <w:sz w:val="24"/>
          <w:szCs w:val="24"/>
        </w:rPr>
      </w:pPr>
    </w:p>
    <w:p w14:paraId="289974FE">
      <w:pPr>
        <w:ind w:firstLine="240" w:firstLineChars="10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我方声明不存在以下不良信用记录情形之一：</w:t>
      </w:r>
    </w:p>
    <w:p w14:paraId="2229F9A9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（1）在“国家企业信用信息公示系统”网站中被列入严重违法失信企业名单；</w:t>
      </w:r>
    </w:p>
    <w:p w14:paraId="3F5B8383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（2）在“信用中国”网站中被列入失信被执行人名单；</w:t>
      </w:r>
    </w:p>
    <w:p w14:paraId="34D11E7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（3）在“信用中国”网站中被列入重大税收违法案件当事人名单；</w:t>
      </w:r>
    </w:p>
    <w:p w14:paraId="558BA2CF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（4）在近三年内供应商或其法定代表人（单位负责人）有行贿犯罪行为；</w:t>
      </w:r>
    </w:p>
    <w:p w14:paraId="68F1D3A3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2050F865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D560EE9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4986E0C7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566A0DDB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3DA2630D"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p w14:paraId="19BEB10F">
      <w:pPr>
        <w:ind w:firstLine="3120" w:firstLineChars="1300"/>
        <w:rPr>
          <w:rFonts w:hint="eastAsia"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供 应 商：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>（盖单位章）</w:t>
      </w:r>
    </w:p>
    <w:p w14:paraId="439B3CEE">
      <w:pPr>
        <w:rPr>
          <w:rFonts w:hint="eastAsia" w:ascii="宋体" w:hAnsi="宋体" w:eastAsia="宋体"/>
          <w:sz w:val="24"/>
          <w:szCs w:val="24"/>
          <w:u w:val="single"/>
        </w:rPr>
      </w:pPr>
    </w:p>
    <w:p w14:paraId="357D3DF2">
      <w:pPr>
        <w:ind w:firstLine="4320" w:firstLineChars="18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 xml:space="preserve">      </w:t>
      </w:r>
      <w:r>
        <w:rPr>
          <w:rFonts w:ascii="宋体" w:hAnsi="宋体" w:eastAsia="宋体"/>
          <w:sz w:val="24"/>
          <w:szCs w:val="24"/>
        </w:rPr>
        <w:t>日</w:t>
      </w:r>
    </w:p>
    <w:p w14:paraId="20BE2B5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A911B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BCA336D"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4723BB2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2580D52">
      <w:pPr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238714"/>
    </w:sdtPr>
    <w:sdtContent>
      <w:p w14:paraId="7C3AC74C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E39A85">
    <w:pPr>
      <w:pStyle w:val="12"/>
      <w:rPr>
        <w:rFonts w:hint="eastAsia"/>
      </w:rPr>
    </w:pPr>
  </w:p>
  <w:p w14:paraId="0B464632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10C11">
    <w:pPr>
      <w:pStyle w:val="12"/>
      <w:rPr>
        <w:rFonts w:hint="eastAsia"/>
      </w:rPr>
    </w:pPr>
  </w:p>
  <w:p w14:paraId="02E4D4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F109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409E">
    <w:pPr>
      <w:pStyle w:val="13"/>
      <w:rPr>
        <w:rFonts w:hint="eastAsia"/>
      </w:rPr>
    </w:pPr>
  </w:p>
  <w:p w14:paraId="1B80A291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37D6">
    <w:pPr>
      <w:pStyle w:val="13"/>
      <w:rPr>
        <w:rFonts w:hint="eastAsia"/>
      </w:rPr>
    </w:pPr>
  </w:p>
  <w:p w14:paraId="28D30D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D64E">
    <w:pPr>
      <w:pStyle w:val="1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A4FD3"/>
    <w:multiLevelType w:val="multilevel"/>
    <w:tmpl w:val="5DCA4FD3"/>
    <w:lvl w:ilvl="0" w:tentative="0">
      <w:start w:val="3"/>
      <w:numFmt w:val="chineseCounting"/>
      <w:suff w:val="space"/>
      <w:lvlText w:val="第%1章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3"/>
    <w:rsid w:val="00085A48"/>
    <w:rsid w:val="000C299B"/>
    <w:rsid w:val="000C5308"/>
    <w:rsid w:val="000C7961"/>
    <w:rsid w:val="000E42E2"/>
    <w:rsid w:val="00155341"/>
    <w:rsid w:val="001C5AF6"/>
    <w:rsid w:val="001F1DBC"/>
    <w:rsid w:val="002009B2"/>
    <w:rsid w:val="00422D30"/>
    <w:rsid w:val="004457AD"/>
    <w:rsid w:val="00454BDF"/>
    <w:rsid w:val="00464CE4"/>
    <w:rsid w:val="0047341E"/>
    <w:rsid w:val="004861E4"/>
    <w:rsid w:val="004A27F3"/>
    <w:rsid w:val="00580EAC"/>
    <w:rsid w:val="005A34A9"/>
    <w:rsid w:val="006A38A5"/>
    <w:rsid w:val="006B3AAD"/>
    <w:rsid w:val="006E1D14"/>
    <w:rsid w:val="007270A6"/>
    <w:rsid w:val="00736DB6"/>
    <w:rsid w:val="007644D3"/>
    <w:rsid w:val="00782358"/>
    <w:rsid w:val="007B174E"/>
    <w:rsid w:val="007C48FB"/>
    <w:rsid w:val="00873028"/>
    <w:rsid w:val="008A09D4"/>
    <w:rsid w:val="008D103F"/>
    <w:rsid w:val="008E06DE"/>
    <w:rsid w:val="008E52E5"/>
    <w:rsid w:val="009218D1"/>
    <w:rsid w:val="00963BE8"/>
    <w:rsid w:val="00A6350C"/>
    <w:rsid w:val="00A93385"/>
    <w:rsid w:val="00AA03CA"/>
    <w:rsid w:val="00AC3C82"/>
    <w:rsid w:val="00AD6645"/>
    <w:rsid w:val="00C761B6"/>
    <w:rsid w:val="00CB41C1"/>
    <w:rsid w:val="00D44EF8"/>
    <w:rsid w:val="00DB308E"/>
    <w:rsid w:val="00DC5CC1"/>
    <w:rsid w:val="00DD7C7F"/>
    <w:rsid w:val="00E233E7"/>
    <w:rsid w:val="00E36F31"/>
    <w:rsid w:val="00E618A8"/>
    <w:rsid w:val="00E75EE8"/>
    <w:rsid w:val="00E965C0"/>
    <w:rsid w:val="00EA3591"/>
    <w:rsid w:val="00ED079F"/>
    <w:rsid w:val="00FD6513"/>
    <w:rsid w:val="00FE4774"/>
    <w:rsid w:val="0488407F"/>
    <w:rsid w:val="04B844FD"/>
    <w:rsid w:val="07F75922"/>
    <w:rsid w:val="0B631FD7"/>
    <w:rsid w:val="0FED68E1"/>
    <w:rsid w:val="123E24E6"/>
    <w:rsid w:val="14A12D99"/>
    <w:rsid w:val="14FC6766"/>
    <w:rsid w:val="16D50F3F"/>
    <w:rsid w:val="183E4041"/>
    <w:rsid w:val="19EC2827"/>
    <w:rsid w:val="1B9E3951"/>
    <w:rsid w:val="1CC22C26"/>
    <w:rsid w:val="1FC61D6D"/>
    <w:rsid w:val="20CF33A7"/>
    <w:rsid w:val="227C658B"/>
    <w:rsid w:val="2416470A"/>
    <w:rsid w:val="24303A8E"/>
    <w:rsid w:val="24575689"/>
    <w:rsid w:val="271079C7"/>
    <w:rsid w:val="2B0F45C8"/>
    <w:rsid w:val="2B2059B4"/>
    <w:rsid w:val="2DB80F46"/>
    <w:rsid w:val="2FFD31D3"/>
    <w:rsid w:val="30977539"/>
    <w:rsid w:val="31682C84"/>
    <w:rsid w:val="34F16887"/>
    <w:rsid w:val="35FC75B3"/>
    <w:rsid w:val="36C344EC"/>
    <w:rsid w:val="375872F6"/>
    <w:rsid w:val="3A1C7386"/>
    <w:rsid w:val="3BAB0B58"/>
    <w:rsid w:val="3E810EE1"/>
    <w:rsid w:val="3F3101D7"/>
    <w:rsid w:val="3F9D61EE"/>
    <w:rsid w:val="41320BB8"/>
    <w:rsid w:val="41BA3087"/>
    <w:rsid w:val="4250605B"/>
    <w:rsid w:val="42B5384F"/>
    <w:rsid w:val="46D17937"/>
    <w:rsid w:val="47275CB2"/>
    <w:rsid w:val="47AF2F63"/>
    <w:rsid w:val="47E23F21"/>
    <w:rsid w:val="48912668"/>
    <w:rsid w:val="49415E3C"/>
    <w:rsid w:val="4ADF590D"/>
    <w:rsid w:val="4C2537F3"/>
    <w:rsid w:val="4C3459A6"/>
    <w:rsid w:val="4CCF375F"/>
    <w:rsid w:val="4F775585"/>
    <w:rsid w:val="50F934A0"/>
    <w:rsid w:val="585C6B9F"/>
    <w:rsid w:val="59814033"/>
    <w:rsid w:val="5F64242D"/>
    <w:rsid w:val="670C13E0"/>
    <w:rsid w:val="6A9242F2"/>
    <w:rsid w:val="6C17459F"/>
    <w:rsid w:val="6CEF1588"/>
    <w:rsid w:val="6EAC5256"/>
    <w:rsid w:val="6F3B4F58"/>
    <w:rsid w:val="7073362D"/>
    <w:rsid w:val="772C1E25"/>
    <w:rsid w:val="787F0F1D"/>
    <w:rsid w:val="79A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2524</Words>
  <Characters>2941</Characters>
  <Lines>50</Lines>
  <Paragraphs>14</Paragraphs>
  <TotalTime>285</TotalTime>
  <ScaleCrop>false</ScaleCrop>
  <LinksUpToDate>false</LinksUpToDate>
  <CharactersWithSpaces>3137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2025-03-05T06:57:00Z</dcterms:created>
  <dc:creator>张淇榕</dc:creator>
  <cp:lastModifiedBy>Vivian(王晓翠)</cp:lastModifiedBy>
  <dcterms:modified xsi:type="dcterms:W3CDTF">2025-04-22T08:59:30Z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eyJoZGlkIjoiYjk2ZDU5NDg1ZGE0ZGJmNDdlZjUzZTBkNDQ0ZjkzNzIiLCJ1c2VySWQiOiIxNTYwNDc1MDI4In0=</vt:lpwstr>
  </property>
  <property fmtid="{D5CDD505-2E9C-101B-9397-08002B2CF9AE}" pid="3" name="KSOProductBuildVer">
    <vt:lpwstr>2052-12.1.0.20305</vt:lpwstr>
  </property>
  <property fmtid="{D5CDD505-2E9C-101B-9397-08002B2CF9AE}" pid="4" name="ICV">
    <vt:lpwstr>E73D405CC0DF4C89B2E27E2CAD7D8D93_13</vt:lpwstr>
  </property>
</Properties>
</file>